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65B" w:rsidRDefault="003764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Темы рефератов по </w:t>
      </w:r>
      <w:r w:rsidR="0047665B">
        <w:rPr>
          <w:rFonts w:ascii="Times New Roman" w:hAnsi="Times New Roman" w:cs="Times New Roman"/>
          <w:sz w:val="28"/>
          <w:szCs w:val="28"/>
        </w:rPr>
        <w:t xml:space="preserve"> СРС</w:t>
      </w:r>
    </w:p>
    <w:p w:rsidR="00D10044" w:rsidRDefault="00D10044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10044">
        <w:rPr>
          <w:rFonts w:ascii="Times New Roman" w:hAnsi="Times New Roman" w:cs="Times New Roman"/>
          <w:sz w:val="28"/>
          <w:szCs w:val="28"/>
        </w:rPr>
        <w:t>Гидротермомеханотерапия</w:t>
      </w:r>
      <w:proofErr w:type="spellEnd"/>
    </w:p>
    <w:p w:rsidR="0047665B" w:rsidRPr="00D10044" w:rsidRDefault="00D10044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Электрокардиография</w:t>
      </w:r>
    </w:p>
    <w:p w:rsidR="0047665B" w:rsidRDefault="00D10044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болезней плевры</w:t>
      </w:r>
    </w:p>
    <w:p w:rsidR="0047665B" w:rsidRDefault="00D10044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методы исследования ЖКТ</w:t>
      </w:r>
    </w:p>
    <w:p w:rsidR="00D10044" w:rsidRDefault="00D10044" w:rsidP="00D1004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  </w:t>
      </w:r>
      <w:r w:rsidRPr="00D10044">
        <w:rPr>
          <w:rFonts w:ascii="Times New Roman" w:hAnsi="Times New Roman" w:cs="Times New Roman"/>
          <w:sz w:val="28"/>
          <w:szCs w:val="28"/>
        </w:rPr>
        <w:t xml:space="preserve">Дополнительные методы исследования болезней печени и поджелудочной железы </w:t>
      </w:r>
    </w:p>
    <w:p w:rsidR="0047665B" w:rsidRDefault="00D10044" w:rsidP="00D1004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   </w:t>
      </w:r>
      <w:r w:rsidRPr="00D10044">
        <w:rPr>
          <w:rFonts w:ascii="Times New Roman" w:hAnsi="Times New Roman" w:cs="Times New Roman"/>
          <w:sz w:val="28"/>
          <w:szCs w:val="28"/>
        </w:rPr>
        <w:t>Методики исследования крови</w:t>
      </w:r>
    </w:p>
    <w:p w:rsidR="00D10044" w:rsidRDefault="00D10044" w:rsidP="00D10044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D10044">
        <w:rPr>
          <w:rFonts w:ascii="Times New Roman" w:hAnsi="Times New Roman" w:cs="Times New Roman"/>
          <w:sz w:val="28"/>
          <w:szCs w:val="28"/>
        </w:rPr>
        <w:t>Исследование функциональных нарушений нервной системы</w:t>
      </w:r>
    </w:p>
    <w:p w:rsidR="00D10044" w:rsidRPr="00D10044" w:rsidRDefault="00D10044" w:rsidP="00D10044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D10044">
        <w:rPr>
          <w:rFonts w:ascii="Times New Roman" w:hAnsi="Times New Roman" w:cs="Times New Roman"/>
          <w:sz w:val="28"/>
          <w:szCs w:val="28"/>
        </w:rPr>
        <w:t>Диспансеризация</w:t>
      </w:r>
      <w:bookmarkStart w:id="0" w:name="_GoBack"/>
      <w:bookmarkEnd w:id="0"/>
    </w:p>
    <w:sectPr w:rsidR="00D10044" w:rsidRPr="00D10044" w:rsidSect="00591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86E08"/>
    <w:multiLevelType w:val="hybridMultilevel"/>
    <w:tmpl w:val="DF684F0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665B"/>
    <w:rsid w:val="003764FA"/>
    <w:rsid w:val="0047665B"/>
    <w:rsid w:val="005914B2"/>
    <w:rsid w:val="00D1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5</cp:revision>
  <dcterms:created xsi:type="dcterms:W3CDTF">2017-06-28T05:16:00Z</dcterms:created>
  <dcterms:modified xsi:type="dcterms:W3CDTF">2018-01-17T04:14:00Z</dcterms:modified>
</cp:coreProperties>
</file>